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报名表</w:t>
      </w:r>
    </w:p>
    <w:tbl>
      <w:tblPr>
        <w:tblStyle w:val="4"/>
        <w:tblW w:w="1360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6"/>
        <w:gridCol w:w="1739"/>
        <w:gridCol w:w="4033"/>
        <w:gridCol w:w="3575"/>
        <w:gridCol w:w="243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1826" w:type="dxa"/>
            <w:noWrap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项目名称</w:t>
            </w:r>
          </w:p>
        </w:tc>
        <w:tc>
          <w:tcPr>
            <w:tcW w:w="11782" w:type="dxa"/>
            <w:gridSpan w:val="4"/>
            <w:noWrap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珠海市香洲区第二人民医院医用织物洗涤和配送服务采购项目（不限家数）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826" w:type="dxa"/>
            <w:noWrap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项目编号</w:t>
            </w:r>
          </w:p>
        </w:tc>
        <w:tc>
          <w:tcPr>
            <w:tcW w:w="5772" w:type="dxa"/>
            <w:gridSpan w:val="2"/>
            <w:noWrap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XZQDERMYY-HQXM014</w:t>
            </w:r>
          </w:p>
        </w:tc>
        <w:tc>
          <w:tcPr>
            <w:tcW w:w="3575" w:type="dxa"/>
            <w:noWrap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报名登记日期</w:t>
            </w:r>
          </w:p>
        </w:tc>
        <w:tc>
          <w:tcPr>
            <w:tcW w:w="2435" w:type="dxa"/>
            <w:noWrap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202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826" w:type="dxa"/>
            <w:vMerge w:val="restart"/>
            <w:noWrap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单位信息</w:t>
            </w:r>
          </w:p>
        </w:tc>
        <w:tc>
          <w:tcPr>
            <w:tcW w:w="1739" w:type="dxa"/>
            <w:noWrap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单位名称</w:t>
            </w:r>
          </w:p>
        </w:tc>
        <w:tc>
          <w:tcPr>
            <w:tcW w:w="4033" w:type="dxa"/>
            <w:noWrap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sz w:val="28"/>
                <w:szCs w:val="28"/>
              </w:rPr>
            </w:pPr>
          </w:p>
        </w:tc>
        <w:tc>
          <w:tcPr>
            <w:tcW w:w="3575" w:type="dxa"/>
            <w:noWrap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固定电话</w:t>
            </w:r>
          </w:p>
        </w:tc>
        <w:tc>
          <w:tcPr>
            <w:tcW w:w="2435" w:type="dxa"/>
            <w:noWrap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  <w:jc w:val="center"/>
        </w:trPr>
        <w:tc>
          <w:tcPr>
            <w:tcW w:w="1826" w:type="dxa"/>
            <w:vMerge w:val="continue"/>
            <w:noWrap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39" w:type="dxa"/>
            <w:noWrap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统一社会信用代码</w:t>
            </w:r>
          </w:p>
        </w:tc>
        <w:tc>
          <w:tcPr>
            <w:tcW w:w="4033" w:type="dxa"/>
            <w:noWrap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sz w:val="28"/>
                <w:szCs w:val="28"/>
              </w:rPr>
            </w:pPr>
          </w:p>
        </w:tc>
        <w:tc>
          <w:tcPr>
            <w:tcW w:w="3575" w:type="dxa"/>
            <w:noWrap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邮箱</w:t>
            </w:r>
          </w:p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非常重要！请确保正确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）</w:t>
            </w:r>
          </w:p>
        </w:tc>
        <w:tc>
          <w:tcPr>
            <w:tcW w:w="2435" w:type="dxa"/>
            <w:noWrap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826" w:type="dxa"/>
            <w:vMerge w:val="continue"/>
            <w:noWrap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39" w:type="dxa"/>
            <w:noWrap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项目联系人</w:t>
            </w:r>
          </w:p>
        </w:tc>
        <w:tc>
          <w:tcPr>
            <w:tcW w:w="4033" w:type="dxa"/>
            <w:noWrap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default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姓名：</w:t>
            </w:r>
          </w:p>
        </w:tc>
        <w:tc>
          <w:tcPr>
            <w:tcW w:w="3575" w:type="dxa"/>
            <w:noWrap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项目联系人手机</w:t>
            </w:r>
          </w:p>
        </w:tc>
        <w:tc>
          <w:tcPr>
            <w:tcW w:w="2435" w:type="dxa"/>
            <w:noWrap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7" w:hRule="atLeast"/>
          <w:jc w:val="center"/>
        </w:trPr>
        <w:tc>
          <w:tcPr>
            <w:tcW w:w="1826" w:type="dxa"/>
            <w:noWrap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声明</w:t>
            </w:r>
          </w:p>
        </w:tc>
        <w:tc>
          <w:tcPr>
            <w:tcW w:w="11782" w:type="dxa"/>
            <w:gridSpan w:val="4"/>
            <w:noWrap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rPr>
                <w:rFonts w:hint="default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  <w:r>
              <w:rPr>
                <w:rFonts w:hint="default" w:ascii="仿宋" w:hAnsi="仿宋" w:eastAsia="仿宋" w:cs="仿宋"/>
                <w:sz w:val="28"/>
                <w:szCs w:val="28"/>
              </w:rPr>
              <w:t>.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采购人发送本项目报名表单位的上述“邮箱”，视为有效送达。</w:t>
            </w:r>
          </w:p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rPr>
                <w:rFonts w:hint="default" w:ascii="仿宋" w:hAnsi="仿宋" w:eastAsia="仿宋" w:cs="仿宋"/>
                <w:sz w:val="28"/>
                <w:szCs w:val="28"/>
              </w:rPr>
            </w:pPr>
            <w:r>
              <w:rPr>
                <w:rFonts w:hint="default" w:ascii="仿宋" w:hAnsi="仿宋" w:eastAsia="仿宋" w:cs="仿宋"/>
                <w:sz w:val="28"/>
                <w:szCs w:val="28"/>
              </w:rPr>
              <w:t>2.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报名供应商</w:t>
            </w:r>
            <w:r>
              <w:rPr>
                <w:rFonts w:hint="default" w:ascii="仿宋" w:hAnsi="仿宋" w:eastAsia="仿宋" w:cs="仿宋"/>
                <w:sz w:val="28"/>
                <w:szCs w:val="28"/>
              </w:rPr>
              <w:t>须保证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报名表</w:t>
            </w:r>
            <w:r>
              <w:rPr>
                <w:rFonts w:hint="default" w:ascii="仿宋" w:hAnsi="仿宋" w:eastAsia="仿宋" w:cs="仿宋"/>
                <w:sz w:val="28"/>
                <w:szCs w:val="28"/>
              </w:rPr>
              <w:t>及获得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招标</w:t>
            </w:r>
            <w:r>
              <w:rPr>
                <w:rFonts w:hint="default" w:ascii="仿宋" w:hAnsi="仿宋" w:eastAsia="仿宋" w:cs="仿宋"/>
                <w:sz w:val="28"/>
                <w:szCs w:val="28"/>
              </w:rPr>
              <w:t>文件需提交的资料和所填写内容真实、完整、有效、一致，如因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报名供应商</w:t>
            </w:r>
            <w:r>
              <w:rPr>
                <w:rFonts w:hint="default" w:ascii="仿宋" w:hAnsi="仿宋" w:eastAsia="仿宋" w:cs="仿宋"/>
                <w:sz w:val="28"/>
                <w:szCs w:val="28"/>
              </w:rPr>
              <w:t>递交虚假材料或填写信息错误导致的与本项目有关的任何损失由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其</w:t>
            </w:r>
            <w:r>
              <w:rPr>
                <w:rFonts w:hint="default" w:ascii="仿宋" w:hAnsi="仿宋" w:eastAsia="仿宋" w:cs="仿宋"/>
                <w:sz w:val="28"/>
                <w:szCs w:val="28"/>
              </w:rPr>
              <w:t>承担。</w:t>
            </w:r>
          </w:p>
        </w:tc>
      </w:tr>
    </w:tbl>
    <w:p>
      <w:pPr>
        <w:jc w:val="left"/>
        <w:rPr>
          <w:rFonts w:ascii="仿宋" w:hAnsi="仿宋" w:eastAsia="仿宋" w:cs="仿宋"/>
          <w:b/>
          <w:bCs/>
          <w:sz w:val="28"/>
          <w:szCs w:val="28"/>
        </w:rPr>
      </w:pPr>
    </w:p>
    <w:p>
      <w:pPr>
        <w:ind w:firstLine="641" w:firstLineChars="228"/>
        <w:jc w:val="left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领取文件供应商加盖单位公章：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89150E"/>
    <w:rsid w:val="1D89150E"/>
    <w:rsid w:val="3A891446"/>
    <w:rsid w:val="40CF6C4A"/>
    <w:rsid w:val="560B3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widowControl w:val="0"/>
      <w:ind w:firstLine="420" w:firstLineChars="200"/>
      <w:jc w:val="both"/>
    </w:pPr>
    <w:rPr>
      <w:kern w:val="2"/>
      <w:szCs w:val="24"/>
    </w:rPr>
  </w:style>
  <w:style w:type="paragraph" w:customStyle="1" w:styleId="3">
    <w:name w:val="Intense Quote"/>
    <w:next w:val="1"/>
    <w:qFormat/>
    <w:uiPriority w:val="0"/>
    <w:pPr>
      <w:wordWrap w:val="0"/>
      <w:spacing w:before="360" w:after="360"/>
      <w:ind w:left="950" w:right="950"/>
      <w:jc w:val="center"/>
    </w:pPr>
    <w:rPr>
      <w:rFonts w:ascii="Calibri" w:hAnsi="Calibri" w:eastAsia="宋体" w:cs="Times New Roman"/>
      <w:i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香洲区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2026-04-07T09:48:00Z</dcterms:created>
  <dc:creator>旭</dc:creator>
  <cp:lastModifiedBy>阿荣</cp:lastModifiedBy>
  <dcterms:modified xsi:type="dcterms:W3CDTF">2026-07-29T03:21:46Z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FA4EA094E23F4180ACF63098151E9C49</vt:lpwstr>
  </property>
</Properties>
</file>