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9FFE5D">
      <w:pPr>
        <w:jc w:val="center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报名表</w:t>
      </w:r>
    </w:p>
    <w:tbl>
      <w:tblPr>
        <w:tblStyle w:val="4"/>
        <w:tblW w:w="1360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6"/>
        <w:gridCol w:w="1739"/>
        <w:gridCol w:w="4033"/>
        <w:gridCol w:w="3575"/>
        <w:gridCol w:w="1350"/>
        <w:gridCol w:w="1085"/>
      </w:tblGrid>
      <w:tr w14:paraId="2F78B0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1826" w:type="dxa"/>
            <w:noWrap/>
            <w:vAlign w:val="center"/>
          </w:tcPr>
          <w:p w14:paraId="160A733D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项目名称</w:t>
            </w:r>
          </w:p>
        </w:tc>
        <w:tc>
          <w:tcPr>
            <w:tcW w:w="9347" w:type="dxa"/>
            <w:gridSpan w:val="3"/>
            <w:noWrap/>
            <w:vAlign w:val="center"/>
          </w:tcPr>
          <w:p w14:paraId="71EC0DF0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珠海市香洲区第二人民医院2025年度第一批10万元以下医疗设备</w:t>
            </w:r>
            <w:bookmarkStart w:id="0" w:name="_GoBack"/>
            <w:bookmarkEnd w:id="0"/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（全自动化学发光免疫分析仪）采购项目（第二次）</w:t>
            </w:r>
          </w:p>
        </w:tc>
        <w:tc>
          <w:tcPr>
            <w:tcW w:w="1350" w:type="dxa"/>
            <w:noWrap/>
            <w:vAlign w:val="center"/>
          </w:tcPr>
          <w:p w14:paraId="07FE79B8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包组</w:t>
            </w:r>
            <w:r>
              <w:rPr>
                <w:rFonts w:hint="default" w:ascii="仿宋" w:hAnsi="仿宋" w:eastAsia="仿宋" w:cs="仿宋"/>
                <w:sz w:val="28"/>
                <w:szCs w:val="28"/>
              </w:rPr>
              <w:t>号</w:t>
            </w:r>
          </w:p>
        </w:tc>
        <w:tc>
          <w:tcPr>
            <w:tcW w:w="1085" w:type="dxa"/>
            <w:noWrap/>
            <w:vAlign w:val="center"/>
          </w:tcPr>
          <w:p w14:paraId="157E26C2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</w:p>
        </w:tc>
      </w:tr>
      <w:tr w14:paraId="20EB95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826" w:type="dxa"/>
            <w:noWrap/>
            <w:vAlign w:val="center"/>
          </w:tcPr>
          <w:p w14:paraId="48E6861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项目编号</w:t>
            </w:r>
          </w:p>
        </w:tc>
        <w:tc>
          <w:tcPr>
            <w:tcW w:w="5772" w:type="dxa"/>
            <w:gridSpan w:val="2"/>
            <w:noWrap/>
            <w:vAlign w:val="center"/>
          </w:tcPr>
          <w:p w14:paraId="16C2622F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</w:rPr>
              <w:t>YXZBCG202500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4</w:t>
            </w:r>
          </w:p>
        </w:tc>
        <w:tc>
          <w:tcPr>
            <w:tcW w:w="3575" w:type="dxa"/>
            <w:noWrap/>
            <w:vAlign w:val="center"/>
          </w:tcPr>
          <w:p w14:paraId="3E812C98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报名登记日期</w:t>
            </w:r>
          </w:p>
        </w:tc>
        <w:tc>
          <w:tcPr>
            <w:tcW w:w="2435" w:type="dxa"/>
            <w:gridSpan w:val="2"/>
            <w:noWrap/>
            <w:vAlign w:val="center"/>
          </w:tcPr>
          <w:p w14:paraId="5E269DB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202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日</w:t>
            </w:r>
          </w:p>
        </w:tc>
      </w:tr>
      <w:tr w14:paraId="356C9C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826" w:type="dxa"/>
            <w:vMerge w:val="restart"/>
            <w:noWrap/>
            <w:vAlign w:val="center"/>
          </w:tcPr>
          <w:p w14:paraId="058AA377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单位信息</w:t>
            </w:r>
          </w:p>
        </w:tc>
        <w:tc>
          <w:tcPr>
            <w:tcW w:w="1739" w:type="dxa"/>
            <w:noWrap/>
            <w:vAlign w:val="center"/>
          </w:tcPr>
          <w:p w14:paraId="09AE05A9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单位名称</w:t>
            </w:r>
          </w:p>
        </w:tc>
        <w:tc>
          <w:tcPr>
            <w:tcW w:w="4033" w:type="dxa"/>
            <w:noWrap/>
            <w:vAlign w:val="center"/>
          </w:tcPr>
          <w:p w14:paraId="4D42398E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575" w:type="dxa"/>
            <w:noWrap/>
            <w:vAlign w:val="center"/>
          </w:tcPr>
          <w:p w14:paraId="40655386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固定电话</w:t>
            </w:r>
          </w:p>
        </w:tc>
        <w:tc>
          <w:tcPr>
            <w:tcW w:w="2435" w:type="dxa"/>
            <w:gridSpan w:val="2"/>
            <w:noWrap/>
            <w:vAlign w:val="center"/>
          </w:tcPr>
          <w:p w14:paraId="5D6EF7A1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</w:tr>
      <w:tr w14:paraId="357EA5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1826" w:type="dxa"/>
            <w:vMerge w:val="continue"/>
            <w:noWrap/>
            <w:vAlign w:val="center"/>
          </w:tcPr>
          <w:p w14:paraId="66382A09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39" w:type="dxa"/>
            <w:noWrap/>
            <w:vAlign w:val="center"/>
          </w:tcPr>
          <w:p w14:paraId="7A323A55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统一社会信用代码</w:t>
            </w:r>
          </w:p>
        </w:tc>
        <w:tc>
          <w:tcPr>
            <w:tcW w:w="4033" w:type="dxa"/>
            <w:noWrap/>
            <w:vAlign w:val="center"/>
          </w:tcPr>
          <w:p w14:paraId="6B05B6BC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575" w:type="dxa"/>
            <w:noWrap/>
            <w:vAlign w:val="center"/>
          </w:tcPr>
          <w:p w14:paraId="0151F789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邮箱</w:t>
            </w:r>
          </w:p>
          <w:p w14:paraId="18156551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非常重要！请确保正确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）</w:t>
            </w:r>
          </w:p>
        </w:tc>
        <w:tc>
          <w:tcPr>
            <w:tcW w:w="2435" w:type="dxa"/>
            <w:gridSpan w:val="2"/>
            <w:noWrap/>
            <w:vAlign w:val="center"/>
          </w:tcPr>
          <w:p w14:paraId="22576E48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</w:tr>
      <w:tr w14:paraId="2B8B2E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826" w:type="dxa"/>
            <w:vMerge w:val="continue"/>
            <w:noWrap/>
            <w:vAlign w:val="center"/>
          </w:tcPr>
          <w:p w14:paraId="6A470709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39" w:type="dxa"/>
            <w:noWrap/>
            <w:vAlign w:val="center"/>
          </w:tcPr>
          <w:p w14:paraId="08A499A5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项目联系人</w:t>
            </w:r>
          </w:p>
        </w:tc>
        <w:tc>
          <w:tcPr>
            <w:tcW w:w="4033" w:type="dxa"/>
            <w:noWrap/>
            <w:vAlign w:val="center"/>
          </w:tcPr>
          <w:p w14:paraId="03510210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姓名：</w:t>
            </w:r>
          </w:p>
        </w:tc>
        <w:tc>
          <w:tcPr>
            <w:tcW w:w="3575" w:type="dxa"/>
            <w:noWrap/>
            <w:vAlign w:val="center"/>
          </w:tcPr>
          <w:p w14:paraId="416AA360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项目联系人手机</w:t>
            </w:r>
          </w:p>
        </w:tc>
        <w:tc>
          <w:tcPr>
            <w:tcW w:w="2435" w:type="dxa"/>
            <w:gridSpan w:val="2"/>
            <w:noWrap/>
            <w:vAlign w:val="center"/>
          </w:tcPr>
          <w:p w14:paraId="23EC3159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</w:tr>
      <w:tr w14:paraId="009146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7" w:hRule="atLeast"/>
          <w:jc w:val="center"/>
        </w:trPr>
        <w:tc>
          <w:tcPr>
            <w:tcW w:w="1826" w:type="dxa"/>
            <w:noWrap/>
            <w:vAlign w:val="center"/>
          </w:tcPr>
          <w:p w14:paraId="7F6BFCC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声明</w:t>
            </w:r>
          </w:p>
        </w:tc>
        <w:tc>
          <w:tcPr>
            <w:tcW w:w="11782" w:type="dxa"/>
            <w:gridSpan w:val="5"/>
            <w:noWrap/>
            <w:vAlign w:val="center"/>
          </w:tcPr>
          <w:p w14:paraId="2E23CB61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  <w:r>
              <w:rPr>
                <w:rFonts w:hint="default" w:ascii="仿宋" w:hAnsi="仿宋" w:eastAsia="仿宋" w:cs="仿宋"/>
                <w:sz w:val="28"/>
                <w:szCs w:val="28"/>
              </w:rPr>
              <w:t>.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报名供应商发送本项目报名表至采购公告指定邮箱，视为有效送达。</w:t>
            </w:r>
          </w:p>
          <w:p w14:paraId="221786D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</w:rPr>
              <w:t>2.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报名供应商</w:t>
            </w:r>
            <w:r>
              <w:rPr>
                <w:rFonts w:hint="default" w:ascii="仿宋" w:hAnsi="仿宋" w:eastAsia="仿宋" w:cs="仿宋"/>
                <w:sz w:val="28"/>
                <w:szCs w:val="28"/>
              </w:rPr>
              <w:t>须保证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报名表</w:t>
            </w:r>
            <w:r>
              <w:rPr>
                <w:rFonts w:hint="default" w:ascii="仿宋" w:hAnsi="仿宋" w:eastAsia="仿宋" w:cs="仿宋"/>
                <w:sz w:val="28"/>
                <w:szCs w:val="28"/>
              </w:rPr>
              <w:t>及获得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招标</w:t>
            </w:r>
            <w:r>
              <w:rPr>
                <w:rFonts w:hint="default" w:ascii="仿宋" w:hAnsi="仿宋" w:eastAsia="仿宋" w:cs="仿宋"/>
                <w:sz w:val="28"/>
                <w:szCs w:val="28"/>
              </w:rPr>
              <w:t>文件需提交的资料和所填写内容真实、完整、有效、一致，如因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报名供应商</w:t>
            </w:r>
            <w:r>
              <w:rPr>
                <w:rFonts w:hint="default" w:ascii="仿宋" w:hAnsi="仿宋" w:eastAsia="仿宋" w:cs="仿宋"/>
                <w:sz w:val="28"/>
                <w:szCs w:val="28"/>
              </w:rPr>
              <w:t>递交虚假材料或填写信息错误导致的与本项目有关的任何损失由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其</w:t>
            </w:r>
            <w:r>
              <w:rPr>
                <w:rFonts w:hint="default" w:ascii="仿宋" w:hAnsi="仿宋" w:eastAsia="仿宋" w:cs="仿宋"/>
                <w:sz w:val="28"/>
                <w:szCs w:val="28"/>
              </w:rPr>
              <w:t>承担。</w:t>
            </w:r>
          </w:p>
        </w:tc>
      </w:tr>
    </w:tbl>
    <w:p w14:paraId="4BCEA425">
      <w:pPr>
        <w:jc w:val="left"/>
        <w:rPr>
          <w:rFonts w:ascii="仿宋" w:hAnsi="仿宋" w:eastAsia="仿宋" w:cs="仿宋"/>
          <w:b/>
          <w:bCs/>
          <w:sz w:val="28"/>
          <w:szCs w:val="28"/>
        </w:rPr>
      </w:pPr>
    </w:p>
    <w:p w14:paraId="69C9D32C">
      <w:pPr>
        <w:ind w:firstLine="641" w:firstLineChars="228"/>
        <w:jc w:val="left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领取文件供应商加盖单位公章：</w:t>
      </w:r>
    </w:p>
    <w:p w14:paraId="57ED4F9D">
      <w:pPr>
        <w:pStyle w:val="6"/>
      </w:pPr>
    </w:p>
    <w:p w14:paraId="070641E3"/>
    <w:sectPr>
      <w:pgSz w:w="16838" w:h="11906" w:orient="landscape"/>
      <w:pgMar w:top="1701" w:right="1080" w:bottom="1417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81208A"/>
    <w:rsid w:val="0A812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next w:val="3"/>
    <w:qFormat/>
    <w:uiPriority w:val="0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3">
    <w:name w:val="Intense Quote"/>
    <w:next w:val="1"/>
    <w:qFormat/>
    <w:uiPriority w:val="0"/>
    <w:pPr>
      <w:wordWrap w:val="0"/>
      <w:spacing w:before="360" w:after="360"/>
      <w:ind w:left="950" w:right="950"/>
      <w:jc w:val="center"/>
    </w:pPr>
    <w:rPr>
      <w:rFonts w:ascii="Calibri" w:hAnsi="Calibri" w:eastAsia="宋体" w:cs="Times New Roman"/>
      <w:i/>
      <w:sz w:val="21"/>
      <w:lang w:val="en-US" w:eastAsia="zh-CN" w:bidi="ar-SA"/>
    </w:r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香洲区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2025-06-06T09:13:00Z</dcterms:created>
  <dc:creator>内审DXL</dc:creator>
  <cp:lastModifiedBy>内审DXL</cp:lastModifiedBy>
  <dcterms:modified xsi:type="dcterms:W3CDTF">2025-06-06T09:14:28Z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09E34F25DABC4BCAA286B54B04472178_11</vt:lpwstr>
  </property>
  <property fmtid="{D5CDD505-2E9C-101B-9397-08002B2CF9AE}" pid="4" name="KSOTemplateDocerSaveRecord">
    <vt:lpwstr>eyJoZGlkIjoiZTU5ZmNhYzMxMzZjNzcyNGY5OWRjZGU4YmU1MWZkNzEifQ==</vt:lpwstr>
  </property>
</Properties>
</file>